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8C" w:rsidRPr="008C4A8C" w:rsidRDefault="008C4A8C" w:rsidP="005723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C4A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8C4A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8C4A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8C4A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8C4A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  <w:r w:rsidRPr="008C4A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ab/>
      </w:r>
    </w:p>
    <w:p w:rsidR="008C4A8C" w:rsidRPr="008C4A8C" w:rsidRDefault="008C4A8C" w:rsidP="00466C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4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Затверджено на засіданні кафедри </w:t>
      </w:r>
    </w:p>
    <w:p w:rsidR="008C4A8C" w:rsidRPr="008C4A8C" w:rsidRDefault="00572315" w:rsidP="00466C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кримінального </w:t>
      </w:r>
      <w:r w:rsidR="008C4A8C" w:rsidRPr="008C4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</w:t>
      </w:r>
    </w:p>
    <w:p w:rsidR="008C4A8C" w:rsidRPr="008C4A8C" w:rsidRDefault="008C4A8C" w:rsidP="00466C5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4A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CE5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 вересня</w:t>
      </w:r>
      <w:bookmarkStart w:id="0" w:name="_GoBack"/>
      <w:bookmarkEnd w:id="0"/>
      <w:r w:rsidR="00CE5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2019 р., протокол № 2</w:t>
      </w:r>
    </w:p>
    <w:p w:rsidR="008C4A8C" w:rsidRDefault="008C4A8C" w:rsidP="00466C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1091E" w:rsidRDefault="00F1091E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109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Індивідуальні завдання з курсу </w:t>
      </w:r>
    </w:p>
    <w:p w:rsidR="00F1091E" w:rsidRPr="00F1091E" w:rsidRDefault="00F85CA3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«Кримінально-виконавче право</w:t>
      </w:r>
      <w:r w:rsidR="00F1091E" w:rsidRPr="00F109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F1091E" w:rsidRDefault="00F1091E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4A8C" w:rsidRPr="008C4A8C" w:rsidRDefault="008C4A8C" w:rsidP="00466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4A8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Індивідуальні завдання розроблені на основі програми курсу «</w:t>
      </w:r>
      <w:r w:rsidR="00F85CA3">
        <w:rPr>
          <w:rFonts w:ascii="Times New Roman" w:eastAsia="Times New Roman" w:hAnsi="Times New Roman" w:cs="Times New Roman"/>
          <w:sz w:val="28"/>
          <w:szCs w:val="28"/>
          <w:lang w:eastAsia="uk-UA"/>
        </w:rPr>
        <w:t>Кримінально-виконавче право</w:t>
      </w:r>
      <w:r w:rsidRPr="008C4A8C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8C4A8C" w:rsidRPr="008C4A8C" w:rsidRDefault="008C4A8C" w:rsidP="00466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4A8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Студенти за бажанням обирають будь-яке завдання із запропоновани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 завдань. Староста</w:t>
      </w:r>
      <w:r w:rsidRPr="008C4A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 узгоджує</w:t>
      </w:r>
      <w:r w:rsidRPr="008C4A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вибрані завдання таким чином, щоб вибір завдань не повторювався.</w:t>
      </w:r>
    </w:p>
    <w:p w:rsidR="008C4A8C" w:rsidRPr="008C4A8C" w:rsidRDefault="008C4A8C" w:rsidP="00466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C4A8C">
        <w:rPr>
          <w:rFonts w:ascii="Times New Roman" w:eastAsia="Times New Roman" w:hAnsi="Times New Roman" w:cs="Times New Roman"/>
          <w:sz w:val="28"/>
          <w:szCs w:val="28"/>
          <w:lang w:eastAsia="uk-UA"/>
        </w:rPr>
        <w:t>Максимально за виконання індивідуального завдання студент може отримати 5 балів. Студент виконує завдання письмово і подає виконаний варіант роботи викладачеві до початку заняття,  тема якого передбачає виконання конкретного індивідуального завдання. Окрім того, на семінарському занятті з відповідної теми, що передбачає виконання конкретного індивідуального завдання, студент виступає з доповіддю про суть і результат виконання запропонованого завдання.</w:t>
      </w:r>
    </w:p>
    <w:p w:rsidR="008C4A8C" w:rsidRDefault="008C4A8C" w:rsidP="00466C5F">
      <w:pPr>
        <w:shd w:val="clear" w:color="auto" w:fill="FFFFFF"/>
        <w:spacing w:after="0" w:line="360" w:lineRule="auto"/>
        <w:ind w:left="2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</w:t>
      </w:r>
      <w:r w:rsidRPr="00691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Кримінально-виконавче право: загальна характеристика.</w:t>
      </w:r>
    </w:p>
    <w:p w:rsidR="00F85CA3" w:rsidRDefault="00F85CA3" w:rsidP="00F85CA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Підготувати реферат на тему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Поняття «покарання»: кримінальний та кримінально-виконавчий аспекти.</w:t>
      </w:r>
    </w:p>
    <w:p w:rsidR="00F85CA3" w:rsidRPr="00F85CA3" w:rsidRDefault="00F85CA3" w:rsidP="00F85CA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Підготувати реферат на тему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Місце кримінально-виконавчого права</w:t>
      </w:r>
      <w:r w:rsidRPr="00456F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системі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права України.</w:t>
      </w:r>
    </w:p>
    <w:p w:rsidR="00F85CA3" w:rsidRPr="00F85CA3" w:rsidRDefault="00F85CA3" w:rsidP="00F85CA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C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Схематично зобразити основні тенденції кримінально-виконавчої політики у сучасний період розвитку Української держави. </w:t>
      </w:r>
    </w:p>
    <w:p w:rsidR="00F85CA3" w:rsidRPr="00F85CA3" w:rsidRDefault="00F85CA3" w:rsidP="00F85CA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5C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Наука кримінально-виконавчого права, її предмет та основні напрями досліджень.</w:t>
      </w:r>
    </w:p>
    <w:p w:rsidR="00F85CA3" w:rsidRPr="00F85CA3" w:rsidRDefault="00F85CA3" w:rsidP="00F85CA3">
      <w:pPr>
        <w:pStyle w:val="a4"/>
        <w:shd w:val="clear" w:color="auto" w:fill="FFFFFF"/>
        <w:spacing w:after="0" w:line="360" w:lineRule="auto"/>
        <w:ind w:left="59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 </w:t>
      </w: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Правовий статус засуджених.</w:t>
      </w:r>
    </w:p>
    <w:p w:rsidR="006C0C9F" w:rsidRDefault="006C0C9F" w:rsidP="006C0C9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C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Схематично розмежувати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загальноправовий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 спеціальний та індивідуальний правовий статус засуджених.</w:t>
      </w:r>
    </w:p>
    <w:p w:rsidR="006C0C9F" w:rsidRDefault="006C0C9F" w:rsidP="006C0C9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C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Підготувати реферат на тему: Проблеми реалізації права на зайнятість та працю засудженими. </w:t>
      </w:r>
    </w:p>
    <w:p w:rsidR="006C0C9F" w:rsidRDefault="006C0C9F" w:rsidP="006C0C9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C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Медико-санітарне забезпечення засуджених: сучасний стан та перспективи покращення.</w:t>
      </w:r>
    </w:p>
    <w:p w:rsidR="006C0C9F" w:rsidRPr="006C0C9F" w:rsidRDefault="006C0C9F" w:rsidP="006C0C9F">
      <w:pPr>
        <w:pStyle w:val="a4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C0C9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Обов’язки як елемент правового статусу засуджених, їх  зміст та класифікація.</w:t>
      </w:r>
    </w:p>
    <w:p w:rsidR="00F85CA3" w:rsidRDefault="00F85CA3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3. </w:t>
      </w: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Органи та установи виконання покарань.</w:t>
      </w:r>
    </w:p>
    <w:p w:rsidR="00EB3134" w:rsidRDefault="00EB3134" w:rsidP="00EB313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6C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  <w:r w:rsidRPr="00456F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Міністерство юстиції як суб’єкт кримінально-виконавчої політики: європейські стандарти і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сучасний стан в Україні.</w:t>
      </w:r>
    </w:p>
    <w:p w:rsidR="00EB3134" w:rsidRDefault="00EB3134" w:rsidP="00EB313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Схематично зобразити структуру Державної кримінально-виконавчої системи України із зазначенням функцій та завдань кожного її складового елементу. </w:t>
      </w:r>
    </w:p>
    <w:p w:rsidR="00EB3134" w:rsidRDefault="00EB3134" w:rsidP="00EB3134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56F5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Скласти порівняльну таблицю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завдань та повноважень служби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пробації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та кримінально-виконавчої інспекції.</w:t>
      </w:r>
    </w:p>
    <w:p w:rsidR="00EB3134" w:rsidRDefault="00EB3134" w:rsidP="00EB313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Соціально-правовий захист персоналу органів та установ виконання покарань</w:t>
      </w:r>
    </w:p>
    <w:p w:rsidR="00EB3134" w:rsidRDefault="00EB3134" w:rsidP="00EB313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Взаємодія органів та установ виконання покарань з державними інституціями та громадськістю.</w:t>
      </w:r>
    </w:p>
    <w:p w:rsidR="00EB3134" w:rsidRPr="00EB3134" w:rsidRDefault="00EB3134" w:rsidP="00EB313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Проблеми оптимізації органів та установ виконання покарань.</w:t>
      </w:r>
    </w:p>
    <w:p w:rsidR="00EB3134" w:rsidRDefault="00EB3134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4. </w:t>
      </w: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Контроль і нагляд за виконанням покарань.</w:t>
      </w:r>
    </w:p>
    <w:p w:rsidR="00EB3134" w:rsidRDefault="00EB3134" w:rsidP="00EB3134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Схематично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розмежувати зміст контролю й нагляду за діяльністю органів та установ виконання покарань.</w:t>
      </w:r>
    </w:p>
    <w:p w:rsidR="00EB3134" w:rsidRPr="006C0C9F" w:rsidRDefault="00EB3134" w:rsidP="006C0C9F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Суб’єкти, зміст і форми громадського контролю за діяльністю органів та установ виконання покарань.</w:t>
      </w:r>
    </w:p>
    <w:p w:rsidR="00EB3134" w:rsidRDefault="00EB3134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5. </w:t>
      </w: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Кримінально-виконавча характеристика покарань, що не пов’язані з позбавленням волі.</w:t>
      </w:r>
    </w:p>
    <w:p w:rsidR="00691152" w:rsidRPr="00EB3134" w:rsidRDefault="00691152" w:rsidP="00EB313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Провести порівняльний аналіз порядку та умов виконання покарань, не пов’язаних з ізоляцією від суспільства за законодавством України і за законодавством однієї з європейських держав.</w:t>
      </w:r>
    </w:p>
    <w:p w:rsidR="00691152" w:rsidRPr="00EB3134" w:rsidRDefault="00691152" w:rsidP="00EB3134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 Особливості виконання майнових покарань в Україні.</w:t>
      </w:r>
    </w:p>
    <w:p w:rsidR="00691152" w:rsidRPr="00EB3134" w:rsidRDefault="00691152" w:rsidP="00EB3134">
      <w:pPr>
        <w:pStyle w:val="a4"/>
        <w:numPr>
          <w:ilvl w:val="0"/>
          <w:numId w:val="8"/>
        </w:numPr>
        <w:spacing w:line="360" w:lineRule="auto"/>
        <w:ind w:left="567" w:hanging="28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B313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Скласти порівняльну таблицю особливостей виконання покарання у виді виправних робіт та особливостей виконання покарання у виді громадських робіт за законодавством України.</w:t>
      </w: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6. </w:t>
      </w: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Кримінально-виконавча характеристика покарань, що пов’язані з позбавленням волі.</w:t>
      </w:r>
    </w:p>
    <w:p w:rsidR="00691152" w:rsidRDefault="00691152" w:rsidP="0069115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66C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Провести порівняльний аналіз порядку та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умов виконання покарання у виді арешту</w:t>
      </w:r>
      <w:r w:rsidRPr="00466C5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законодавством України і за законодавством однієї з європейських держав.</w:t>
      </w:r>
    </w:p>
    <w:p w:rsidR="00691152" w:rsidRPr="00466C5F" w:rsidRDefault="00691152" w:rsidP="0069115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Здійснити класифікацію засуджених до позбавлення волі на певний строк, при цьому запропонувавши свої власні критерії поділу.</w:t>
      </w:r>
    </w:p>
    <w:p w:rsidR="00691152" w:rsidRPr="008269A1" w:rsidRDefault="00691152" w:rsidP="00691152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 Проблеми виконання покарання у виді довічного позбавлення волі в Україні.</w:t>
      </w: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7. </w:t>
      </w: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Виконання та відбування покарань неповнолітніми.</w:t>
      </w:r>
    </w:p>
    <w:p w:rsidR="004A5C79" w:rsidRDefault="004A5C79" w:rsidP="004A5C7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5C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</w:t>
      </w:r>
      <w:r w:rsidR="003214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Виховна колонія як суб’єкт реалізації кримінально-виконавчої політики</w:t>
      </w:r>
    </w:p>
    <w:p w:rsidR="004A5C79" w:rsidRDefault="004A5C79" w:rsidP="004A5C7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5C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Правовий статус неповнолітніх засуджених.</w:t>
      </w:r>
    </w:p>
    <w:p w:rsidR="004A5C79" w:rsidRDefault="004A5C79" w:rsidP="004A5C79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A5C7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Особливості застосування основних засобів виправлення та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ресоціалізації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 неповнолітніх засуджених</w:t>
      </w:r>
    </w:p>
    <w:p w:rsidR="004A5C79" w:rsidRPr="004A5C79" w:rsidRDefault="004A5C79" w:rsidP="003214B1">
      <w:pPr>
        <w:pStyle w:val="a4"/>
        <w:shd w:val="clear" w:color="auto" w:fill="FFFFFF"/>
        <w:spacing w:after="0" w:line="360" w:lineRule="auto"/>
        <w:ind w:left="595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3134" w:rsidRDefault="00EB3134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Тема 8. </w:t>
      </w:r>
      <w:r w:rsidRPr="006911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Виконання покарань у зарубіжних країнах.</w:t>
      </w:r>
    </w:p>
    <w:p w:rsidR="003214B1" w:rsidRPr="003214B1" w:rsidRDefault="003214B1" w:rsidP="003214B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4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Виконання покарання у виді позбавлення волі на певний строк у державах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романо-германської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правової сім’ї.</w:t>
      </w:r>
    </w:p>
    <w:p w:rsidR="003214B1" w:rsidRPr="003214B1" w:rsidRDefault="003214B1" w:rsidP="003214B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4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Підготувати реферат на тему: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Виконання покарання у виді позбавлення волі на певний строк у державах англо-американської правової сім’ї.</w:t>
      </w:r>
    </w:p>
    <w:p w:rsidR="003214B1" w:rsidRPr="003214B1" w:rsidRDefault="003214B1" w:rsidP="003214B1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214B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Підготувати реферат на тему: </w:t>
      </w:r>
      <w:r w:rsidRPr="003214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Удосконалення  кримінально-виконавчого законодавства України з урахуванням позитивного зарубіжного досвіду виконання покарань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91152" w:rsidRDefault="00691152" w:rsidP="00466C5F">
      <w:pPr>
        <w:shd w:val="clear" w:color="auto" w:fill="FFFFFF"/>
        <w:spacing w:after="0" w:line="360" w:lineRule="auto"/>
        <w:ind w:left="23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523E" w:rsidRDefault="003E523E" w:rsidP="00F1091E">
      <w:pPr>
        <w:spacing w:line="360" w:lineRule="auto"/>
      </w:pPr>
    </w:p>
    <w:sectPr w:rsidR="003E52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DEB"/>
    <w:multiLevelType w:val="hybridMultilevel"/>
    <w:tmpl w:val="D390EC5C"/>
    <w:lvl w:ilvl="0" w:tplc="E47E57C2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">
    <w:nsid w:val="155101B6"/>
    <w:multiLevelType w:val="hybridMultilevel"/>
    <w:tmpl w:val="73260420"/>
    <w:lvl w:ilvl="0" w:tplc="E3F6F8D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">
    <w:nsid w:val="19905001"/>
    <w:multiLevelType w:val="hybridMultilevel"/>
    <w:tmpl w:val="BAB8DD98"/>
    <w:lvl w:ilvl="0" w:tplc="E3F6F8D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>
    <w:nsid w:val="2BB619CF"/>
    <w:multiLevelType w:val="hybridMultilevel"/>
    <w:tmpl w:val="314EE98E"/>
    <w:lvl w:ilvl="0" w:tplc="E47E57C2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">
    <w:nsid w:val="2E29225D"/>
    <w:multiLevelType w:val="hybridMultilevel"/>
    <w:tmpl w:val="4F26F870"/>
    <w:lvl w:ilvl="0" w:tplc="E3F6F8D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5">
    <w:nsid w:val="40D26A3A"/>
    <w:multiLevelType w:val="hybridMultilevel"/>
    <w:tmpl w:val="AE4644EE"/>
    <w:lvl w:ilvl="0" w:tplc="CA886260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6">
    <w:nsid w:val="445B2898"/>
    <w:multiLevelType w:val="hybridMultilevel"/>
    <w:tmpl w:val="E8965EC0"/>
    <w:lvl w:ilvl="0" w:tplc="72D6D604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75" w:hanging="360"/>
      </w:pPr>
    </w:lvl>
    <w:lvl w:ilvl="2" w:tplc="0422001B" w:tentative="1">
      <w:start w:val="1"/>
      <w:numFmt w:val="lowerRoman"/>
      <w:lvlText w:val="%3."/>
      <w:lvlJc w:val="right"/>
      <w:pPr>
        <w:ind w:left="2395" w:hanging="180"/>
      </w:pPr>
    </w:lvl>
    <w:lvl w:ilvl="3" w:tplc="0422000F" w:tentative="1">
      <w:start w:val="1"/>
      <w:numFmt w:val="decimal"/>
      <w:lvlText w:val="%4."/>
      <w:lvlJc w:val="left"/>
      <w:pPr>
        <w:ind w:left="3115" w:hanging="360"/>
      </w:pPr>
    </w:lvl>
    <w:lvl w:ilvl="4" w:tplc="04220019" w:tentative="1">
      <w:start w:val="1"/>
      <w:numFmt w:val="lowerLetter"/>
      <w:lvlText w:val="%5."/>
      <w:lvlJc w:val="left"/>
      <w:pPr>
        <w:ind w:left="3835" w:hanging="360"/>
      </w:pPr>
    </w:lvl>
    <w:lvl w:ilvl="5" w:tplc="0422001B" w:tentative="1">
      <w:start w:val="1"/>
      <w:numFmt w:val="lowerRoman"/>
      <w:lvlText w:val="%6."/>
      <w:lvlJc w:val="right"/>
      <w:pPr>
        <w:ind w:left="4555" w:hanging="180"/>
      </w:pPr>
    </w:lvl>
    <w:lvl w:ilvl="6" w:tplc="0422000F" w:tentative="1">
      <w:start w:val="1"/>
      <w:numFmt w:val="decimal"/>
      <w:lvlText w:val="%7."/>
      <w:lvlJc w:val="left"/>
      <w:pPr>
        <w:ind w:left="5275" w:hanging="360"/>
      </w:pPr>
    </w:lvl>
    <w:lvl w:ilvl="7" w:tplc="04220019" w:tentative="1">
      <w:start w:val="1"/>
      <w:numFmt w:val="lowerLetter"/>
      <w:lvlText w:val="%8."/>
      <w:lvlJc w:val="left"/>
      <w:pPr>
        <w:ind w:left="5995" w:hanging="360"/>
      </w:pPr>
    </w:lvl>
    <w:lvl w:ilvl="8" w:tplc="0422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4B0B39E1"/>
    <w:multiLevelType w:val="hybridMultilevel"/>
    <w:tmpl w:val="C9B0131C"/>
    <w:lvl w:ilvl="0" w:tplc="0D6C52C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">
    <w:nsid w:val="5D990D4F"/>
    <w:multiLevelType w:val="hybridMultilevel"/>
    <w:tmpl w:val="3E3E61F6"/>
    <w:lvl w:ilvl="0" w:tplc="E47E57C2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9">
    <w:nsid w:val="618F6901"/>
    <w:multiLevelType w:val="hybridMultilevel"/>
    <w:tmpl w:val="B13CC104"/>
    <w:lvl w:ilvl="0" w:tplc="FE9E8312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0">
    <w:nsid w:val="627C7B32"/>
    <w:multiLevelType w:val="hybridMultilevel"/>
    <w:tmpl w:val="6FD47ABC"/>
    <w:lvl w:ilvl="0" w:tplc="E47E57C2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15" w:hanging="360"/>
      </w:pPr>
    </w:lvl>
    <w:lvl w:ilvl="2" w:tplc="0422001B" w:tentative="1">
      <w:start w:val="1"/>
      <w:numFmt w:val="lowerRoman"/>
      <w:lvlText w:val="%3."/>
      <w:lvlJc w:val="right"/>
      <w:pPr>
        <w:ind w:left="2035" w:hanging="180"/>
      </w:pPr>
    </w:lvl>
    <w:lvl w:ilvl="3" w:tplc="0422000F" w:tentative="1">
      <w:start w:val="1"/>
      <w:numFmt w:val="decimal"/>
      <w:lvlText w:val="%4."/>
      <w:lvlJc w:val="left"/>
      <w:pPr>
        <w:ind w:left="2755" w:hanging="360"/>
      </w:pPr>
    </w:lvl>
    <w:lvl w:ilvl="4" w:tplc="04220019" w:tentative="1">
      <w:start w:val="1"/>
      <w:numFmt w:val="lowerLetter"/>
      <w:lvlText w:val="%5."/>
      <w:lvlJc w:val="left"/>
      <w:pPr>
        <w:ind w:left="3475" w:hanging="360"/>
      </w:pPr>
    </w:lvl>
    <w:lvl w:ilvl="5" w:tplc="0422001B" w:tentative="1">
      <w:start w:val="1"/>
      <w:numFmt w:val="lowerRoman"/>
      <w:lvlText w:val="%6."/>
      <w:lvlJc w:val="right"/>
      <w:pPr>
        <w:ind w:left="4195" w:hanging="180"/>
      </w:pPr>
    </w:lvl>
    <w:lvl w:ilvl="6" w:tplc="0422000F" w:tentative="1">
      <w:start w:val="1"/>
      <w:numFmt w:val="decimal"/>
      <w:lvlText w:val="%7."/>
      <w:lvlJc w:val="left"/>
      <w:pPr>
        <w:ind w:left="4915" w:hanging="360"/>
      </w:pPr>
    </w:lvl>
    <w:lvl w:ilvl="7" w:tplc="04220019" w:tentative="1">
      <w:start w:val="1"/>
      <w:numFmt w:val="lowerLetter"/>
      <w:lvlText w:val="%8."/>
      <w:lvlJc w:val="left"/>
      <w:pPr>
        <w:ind w:left="5635" w:hanging="360"/>
      </w:pPr>
    </w:lvl>
    <w:lvl w:ilvl="8" w:tplc="0422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>
    <w:nsid w:val="63824358"/>
    <w:multiLevelType w:val="hybridMultilevel"/>
    <w:tmpl w:val="7F2A06AE"/>
    <w:lvl w:ilvl="0" w:tplc="0422000F">
      <w:start w:val="1"/>
      <w:numFmt w:val="decimal"/>
      <w:lvlText w:val="%1."/>
      <w:lvlJc w:val="left"/>
      <w:pPr>
        <w:ind w:left="955" w:hanging="360"/>
      </w:pPr>
    </w:lvl>
    <w:lvl w:ilvl="1" w:tplc="04220019" w:tentative="1">
      <w:start w:val="1"/>
      <w:numFmt w:val="lowerLetter"/>
      <w:lvlText w:val="%2."/>
      <w:lvlJc w:val="left"/>
      <w:pPr>
        <w:ind w:left="1675" w:hanging="360"/>
      </w:pPr>
    </w:lvl>
    <w:lvl w:ilvl="2" w:tplc="0422001B" w:tentative="1">
      <w:start w:val="1"/>
      <w:numFmt w:val="lowerRoman"/>
      <w:lvlText w:val="%3."/>
      <w:lvlJc w:val="right"/>
      <w:pPr>
        <w:ind w:left="2395" w:hanging="180"/>
      </w:pPr>
    </w:lvl>
    <w:lvl w:ilvl="3" w:tplc="0422000F" w:tentative="1">
      <w:start w:val="1"/>
      <w:numFmt w:val="decimal"/>
      <w:lvlText w:val="%4."/>
      <w:lvlJc w:val="left"/>
      <w:pPr>
        <w:ind w:left="3115" w:hanging="360"/>
      </w:pPr>
    </w:lvl>
    <w:lvl w:ilvl="4" w:tplc="04220019" w:tentative="1">
      <w:start w:val="1"/>
      <w:numFmt w:val="lowerLetter"/>
      <w:lvlText w:val="%5."/>
      <w:lvlJc w:val="left"/>
      <w:pPr>
        <w:ind w:left="3835" w:hanging="360"/>
      </w:pPr>
    </w:lvl>
    <w:lvl w:ilvl="5" w:tplc="0422001B" w:tentative="1">
      <w:start w:val="1"/>
      <w:numFmt w:val="lowerRoman"/>
      <w:lvlText w:val="%6."/>
      <w:lvlJc w:val="right"/>
      <w:pPr>
        <w:ind w:left="4555" w:hanging="180"/>
      </w:pPr>
    </w:lvl>
    <w:lvl w:ilvl="6" w:tplc="0422000F" w:tentative="1">
      <w:start w:val="1"/>
      <w:numFmt w:val="decimal"/>
      <w:lvlText w:val="%7."/>
      <w:lvlJc w:val="left"/>
      <w:pPr>
        <w:ind w:left="5275" w:hanging="360"/>
      </w:pPr>
    </w:lvl>
    <w:lvl w:ilvl="7" w:tplc="04220019" w:tentative="1">
      <w:start w:val="1"/>
      <w:numFmt w:val="lowerLetter"/>
      <w:lvlText w:val="%8."/>
      <w:lvlJc w:val="left"/>
      <w:pPr>
        <w:ind w:left="5995" w:hanging="360"/>
      </w:pPr>
    </w:lvl>
    <w:lvl w:ilvl="8" w:tplc="0422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1E"/>
    <w:rsid w:val="00014C50"/>
    <w:rsid w:val="00231AE1"/>
    <w:rsid w:val="003214B1"/>
    <w:rsid w:val="003E523E"/>
    <w:rsid w:val="00466C5F"/>
    <w:rsid w:val="004A5C79"/>
    <w:rsid w:val="00572315"/>
    <w:rsid w:val="00691152"/>
    <w:rsid w:val="006C0C9F"/>
    <w:rsid w:val="008269A1"/>
    <w:rsid w:val="008C4A8C"/>
    <w:rsid w:val="009B5523"/>
    <w:rsid w:val="00A87936"/>
    <w:rsid w:val="00CE50E8"/>
    <w:rsid w:val="00D53A69"/>
    <w:rsid w:val="00EB3134"/>
    <w:rsid w:val="00F1091E"/>
    <w:rsid w:val="00F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semiHidden/>
    <w:unhideWhenUsed/>
    <w:rsid w:val="00F10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List Paragraph"/>
    <w:basedOn w:val="a"/>
    <w:uiPriority w:val="34"/>
    <w:qFormat/>
    <w:rsid w:val="00F1091E"/>
    <w:pPr>
      <w:ind w:left="720"/>
      <w:contextualSpacing/>
    </w:pPr>
  </w:style>
  <w:style w:type="paragraph" w:customStyle="1" w:styleId="a5">
    <w:name w:val="Знак"/>
    <w:basedOn w:val="a"/>
    <w:rsid w:val="008C4A8C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semiHidden/>
    <w:unhideWhenUsed/>
    <w:rsid w:val="00F10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List Paragraph"/>
    <w:basedOn w:val="a"/>
    <w:uiPriority w:val="34"/>
    <w:qFormat/>
    <w:rsid w:val="00F1091E"/>
    <w:pPr>
      <w:ind w:left="720"/>
      <w:contextualSpacing/>
    </w:pPr>
  </w:style>
  <w:style w:type="paragraph" w:customStyle="1" w:styleId="a5">
    <w:name w:val="Знак"/>
    <w:basedOn w:val="a"/>
    <w:rsid w:val="008C4A8C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ABB7-5951-44EF-AE7F-CA1A6B4A6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2972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2017-09-17T20:40:00Z</dcterms:created>
  <dcterms:modified xsi:type="dcterms:W3CDTF">2019-09-22T16:09:00Z</dcterms:modified>
</cp:coreProperties>
</file>